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pPr w:leftFromText="180" w:rightFromText="180" w:vertAnchor="text" w:horzAnchor="margin" w:tblpX="74" w:tblpY="-233"/>
        <w:tblW w:w="9747" w:type="dxa"/>
        <w:tblLayout w:type="fixed"/>
        <w:tblLook w:val="0000" w:firstRow="0" w:lastRow="0" w:firstColumn="0" w:lastColumn="0" w:noHBand="0" w:noVBand="0"/>
      </w:tblPr>
      <w:tblGrid>
        <w:gridCol w:w="2407"/>
        <w:gridCol w:w="2980"/>
        <w:gridCol w:w="2414"/>
        <w:gridCol w:w="1946"/>
      </w:tblGrid>
      <w:tr w:rsidR="0086142C" w:rsidRPr="007132AB" w:rsidTr="007132AB">
        <w:trPr>
          <w:trHeight w:val="435"/>
        </w:trPr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 w:rsidP="007132AB">
            <w:pPr>
              <w:widowControl w:val="0"/>
            </w:pPr>
            <w:r w:rsidRPr="007132AB">
              <w:t>Заказчик: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142C" w:rsidRPr="007132AB" w:rsidRDefault="003415EF" w:rsidP="007132AB">
            <w:pPr>
              <w:widowControl w:val="0"/>
              <w:snapToGrid w:val="0"/>
            </w:pPr>
            <w:r w:rsidRPr="007132AB">
              <w:t>ООО «Самарские коммунальные системы»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 w:rsidP="007132AB">
            <w:pPr>
              <w:widowControl w:val="0"/>
            </w:pPr>
            <w:r w:rsidRPr="007132AB">
              <w:t>Группа материалов: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 w:rsidP="007132AB">
            <w:pPr>
              <w:widowControl w:val="0"/>
            </w:pPr>
            <w:r w:rsidRPr="007132AB">
              <w:t>Инструмент</w:t>
            </w:r>
          </w:p>
        </w:tc>
      </w:tr>
      <w:tr w:rsidR="0086142C" w:rsidRPr="007132AB" w:rsidTr="007132AB">
        <w:trPr>
          <w:trHeight w:val="241"/>
        </w:trPr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 w:rsidP="007132AB">
            <w:pPr>
              <w:widowControl w:val="0"/>
            </w:pPr>
            <w:r w:rsidRPr="007132AB">
              <w:t>№ опросного листа: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 w:rsidP="007132AB">
            <w:pPr>
              <w:widowControl w:val="0"/>
            </w:pPr>
            <w:r w:rsidRPr="007132AB">
              <w:t>№</w:t>
            </w:r>
            <w:r w:rsidR="007132AB" w:rsidRPr="007132AB">
              <w:t xml:space="preserve"> 4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 w:rsidP="007132AB">
            <w:pPr>
              <w:widowControl w:val="0"/>
            </w:pPr>
            <w:r w:rsidRPr="007132AB">
              <w:t>Код МТР в ЕНС РКС: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 w:rsidP="007132AB">
            <w:pPr>
              <w:widowControl w:val="0"/>
              <w:snapToGrid w:val="0"/>
            </w:pPr>
            <w:r w:rsidRPr="007132AB">
              <w:rPr>
                <w:color w:val="000000"/>
              </w:rPr>
              <w:t>ТГ000</w:t>
            </w:r>
            <w:r w:rsidR="009B26E7" w:rsidRPr="007132AB">
              <w:rPr>
                <w:color w:val="000000"/>
              </w:rPr>
              <w:t>2</w:t>
            </w:r>
            <w:r w:rsidRPr="007132AB">
              <w:rPr>
                <w:color w:val="000000"/>
              </w:rPr>
              <w:t>1</w:t>
            </w:r>
            <w:r w:rsidR="009B26E7" w:rsidRPr="007132AB">
              <w:rPr>
                <w:color w:val="000000"/>
              </w:rPr>
              <w:t>834</w:t>
            </w:r>
          </w:p>
          <w:p w:rsidR="0086142C" w:rsidRPr="007132AB" w:rsidRDefault="0086142C" w:rsidP="007132AB">
            <w:pPr>
              <w:widowControl w:val="0"/>
              <w:snapToGrid w:val="0"/>
            </w:pPr>
          </w:p>
        </w:tc>
      </w:tr>
    </w:tbl>
    <w:p w:rsidR="0086142C" w:rsidRPr="007132AB" w:rsidRDefault="0086142C"/>
    <w:p w:rsidR="0086142C" w:rsidRDefault="003415EF" w:rsidP="007132AB">
      <w:pPr>
        <w:rPr>
          <w:color w:val="212121"/>
        </w:rPr>
      </w:pPr>
      <w:r w:rsidRPr="007132AB">
        <w:t xml:space="preserve">Наименование МТР: </w:t>
      </w:r>
      <w:r w:rsidR="003159D0" w:rsidRPr="007132AB">
        <w:rPr>
          <w:b/>
          <w:color w:val="212121"/>
        </w:rPr>
        <w:t xml:space="preserve">Ключ разводной 250х30мм ГОСТ </w:t>
      </w:r>
      <w:proofErr w:type="gramStart"/>
      <w:r w:rsidR="003159D0" w:rsidRPr="007132AB">
        <w:rPr>
          <w:b/>
          <w:color w:val="212121"/>
        </w:rPr>
        <w:t>Р</w:t>
      </w:r>
      <w:proofErr w:type="gramEnd"/>
      <w:r w:rsidR="003159D0" w:rsidRPr="007132AB">
        <w:rPr>
          <w:b/>
          <w:color w:val="212121"/>
        </w:rPr>
        <w:t xml:space="preserve"> 54488-2011</w:t>
      </w:r>
    </w:p>
    <w:p w:rsidR="007132AB" w:rsidRPr="007132AB" w:rsidRDefault="007132AB"/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06"/>
        <w:gridCol w:w="3945"/>
        <w:gridCol w:w="2268"/>
        <w:gridCol w:w="3004"/>
      </w:tblGrid>
      <w:tr w:rsidR="0086142C" w:rsidRPr="007132AB" w:rsidTr="007132AB">
        <w:trPr>
          <w:trHeight w:val="642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  <w:jc w:val="center"/>
            </w:pPr>
            <w:r w:rsidRPr="007132AB">
              <w:rPr>
                <w:b/>
                <w:bCs/>
              </w:rPr>
              <w:t xml:space="preserve">№ </w:t>
            </w:r>
            <w:proofErr w:type="gramStart"/>
            <w:r w:rsidRPr="007132AB">
              <w:rPr>
                <w:b/>
                <w:bCs/>
              </w:rPr>
              <w:t>п</w:t>
            </w:r>
            <w:proofErr w:type="gramEnd"/>
            <w:r w:rsidRPr="007132AB">
              <w:rPr>
                <w:b/>
                <w:bCs/>
              </w:rPr>
              <w:t>/п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  <w:jc w:val="center"/>
            </w:pPr>
            <w:r w:rsidRPr="007132AB">
              <w:rPr>
                <w:b/>
                <w:bCs/>
              </w:rPr>
              <w:t>Наименование параметра (характеристики)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  <w:jc w:val="center"/>
            </w:pPr>
            <w:r w:rsidRPr="007132AB">
              <w:rPr>
                <w:b/>
                <w:bCs/>
              </w:rPr>
              <w:t>Размерность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  <w:jc w:val="center"/>
            </w:pPr>
            <w:r w:rsidRPr="007132AB">
              <w:rPr>
                <w:b/>
                <w:bCs/>
              </w:rPr>
              <w:t>Требования заказчика</w:t>
            </w:r>
          </w:p>
        </w:tc>
      </w:tr>
      <w:tr w:rsidR="0086142C" w:rsidRPr="007132AB" w:rsidTr="007132AB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rPr>
                <w:b/>
              </w:rPr>
              <w:t>1</w:t>
            </w:r>
          </w:p>
        </w:tc>
        <w:tc>
          <w:tcPr>
            <w:tcW w:w="9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rPr>
                <w:b/>
              </w:rPr>
              <w:t>ФУНКЦИОНАЛЬНЫЕ ПАРАМЕТРЫ И ТЕХНИЧЕСКИЕ ХАРАКТЕРИСТИКИ</w:t>
            </w:r>
          </w:p>
        </w:tc>
      </w:tr>
      <w:tr w:rsidR="007132AB" w:rsidRPr="007132AB" w:rsidTr="007132AB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AB" w:rsidRPr="007132AB" w:rsidRDefault="007132AB">
            <w:pPr>
              <w:widowControl w:val="0"/>
            </w:pPr>
            <w:r w:rsidRPr="007132AB">
              <w:t>1.1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AB" w:rsidRPr="007132AB" w:rsidRDefault="007132AB">
            <w:pPr>
              <w:widowControl w:val="0"/>
              <w:rPr>
                <w:lang w:eastAsia="ru-RU"/>
              </w:rPr>
            </w:pPr>
            <w:r w:rsidRPr="007132AB">
              <w:rPr>
                <w:lang w:eastAsia="ru-RU"/>
              </w:rPr>
              <w:t>Производитель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132AB" w:rsidRPr="007132AB" w:rsidRDefault="007132AB">
            <w:pPr>
              <w:widowControl w:val="0"/>
              <w:snapToGrid w:val="0"/>
              <w:jc w:val="center"/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132AB" w:rsidRPr="007132AB" w:rsidRDefault="007132AB" w:rsidP="007132AB">
            <w:pPr>
              <w:pStyle w:val="3"/>
              <w:shd w:val="clear" w:color="auto" w:fill="FFFFFF"/>
              <w:spacing w:before="0" w:after="120" w:line="360" w:lineRule="atLeast"/>
              <w:rPr>
                <w:rFonts w:ascii="Times New Roman" w:hAnsi="Times New Roman" w:cs="Times New Roman"/>
                <w:b w:val="0"/>
                <w:color w:val="212121"/>
              </w:rPr>
            </w:pPr>
            <w:r w:rsidRPr="007132AB">
              <w:rPr>
                <w:rFonts w:ascii="Times New Roman" w:hAnsi="Times New Roman" w:cs="Times New Roman"/>
                <w:b w:val="0"/>
                <w:color w:val="212121"/>
              </w:rPr>
              <w:t>KRAFTOOL</w:t>
            </w:r>
          </w:p>
        </w:tc>
      </w:tr>
      <w:tr w:rsidR="0086142C" w:rsidRPr="007132AB" w:rsidTr="007132AB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66770F">
            <w:pPr>
              <w:widowControl w:val="0"/>
            </w:pPr>
            <w:r>
              <w:t>1.2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rPr>
                <w:lang w:eastAsia="ru-RU"/>
              </w:rPr>
              <w:t>Максимальное расстояние раскрытия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  <w:snapToGrid w:val="0"/>
              <w:jc w:val="center"/>
            </w:pPr>
            <w:r w:rsidRPr="007132AB">
              <w:t>мм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>38</w:t>
            </w:r>
          </w:p>
        </w:tc>
      </w:tr>
      <w:tr w:rsidR="0086142C" w:rsidRPr="007132AB" w:rsidTr="007132AB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66770F">
            <w:pPr>
              <w:widowControl w:val="0"/>
            </w:pPr>
            <w:r>
              <w:t>1.3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>Длина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  <w:snapToGrid w:val="0"/>
              <w:jc w:val="center"/>
            </w:pPr>
            <w:r w:rsidRPr="007132AB">
              <w:t>мм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>200</w:t>
            </w:r>
          </w:p>
        </w:tc>
      </w:tr>
      <w:tr w:rsidR="0086142C" w:rsidRPr="007132AB" w:rsidTr="007132AB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rPr>
                <w:lang w:val="en-US"/>
              </w:rPr>
              <w:t>1.</w:t>
            </w:r>
            <w:r w:rsidR="0066770F">
              <w:t>4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rPr>
                <w:lang w:eastAsia="ru-RU"/>
              </w:rPr>
              <w:t>Материал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86142C">
            <w:pPr>
              <w:widowControl w:val="0"/>
              <w:snapToGrid w:val="0"/>
              <w:jc w:val="center"/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  <w:rPr>
                <w:lang w:eastAsia="ru-RU"/>
              </w:rPr>
            </w:pPr>
            <w:proofErr w:type="spellStart"/>
            <w:r w:rsidRPr="007132AB">
              <w:rPr>
                <w:color w:val="212121"/>
                <w:lang w:eastAsia="ru-RU"/>
              </w:rPr>
              <w:t>CrV</w:t>
            </w:r>
            <w:proofErr w:type="spellEnd"/>
          </w:p>
        </w:tc>
      </w:tr>
      <w:tr w:rsidR="0086142C" w:rsidRPr="007132AB" w:rsidTr="007132AB"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66770F" w:rsidRDefault="0066770F">
            <w:pPr>
              <w:widowControl w:val="0"/>
            </w:pPr>
            <w:r>
              <w:rPr>
                <w:lang w:val="en-US"/>
              </w:rPr>
              <w:t>1.</w:t>
            </w:r>
            <w:r>
              <w:t>5</w:t>
            </w:r>
          </w:p>
        </w:tc>
        <w:tc>
          <w:tcPr>
            <w:tcW w:w="39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>Тонкие губки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86142C">
            <w:pPr>
              <w:widowControl w:val="0"/>
              <w:snapToGrid w:val="0"/>
              <w:jc w:val="center"/>
            </w:pPr>
          </w:p>
        </w:tc>
        <w:tc>
          <w:tcPr>
            <w:tcW w:w="30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>Да</w:t>
            </w:r>
          </w:p>
        </w:tc>
      </w:tr>
      <w:tr w:rsidR="0086142C" w:rsidRPr="007132AB" w:rsidTr="007132AB"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66770F">
            <w:pPr>
              <w:widowControl w:val="0"/>
            </w:pPr>
            <w:r>
              <w:t>1.6</w:t>
            </w:r>
          </w:p>
        </w:tc>
        <w:tc>
          <w:tcPr>
            <w:tcW w:w="39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rPr>
                <w:lang w:eastAsia="ru-RU"/>
              </w:rPr>
              <w:t>Покрытие рабочей поверхности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86142C">
            <w:pPr>
              <w:widowControl w:val="0"/>
              <w:snapToGrid w:val="0"/>
              <w:jc w:val="center"/>
            </w:pPr>
          </w:p>
        </w:tc>
        <w:tc>
          <w:tcPr>
            <w:tcW w:w="30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proofErr w:type="spellStart"/>
            <w:r w:rsidRPr="007132AB">
              <w:rPr>
                <w:lang w:eastAsia="ru-RU"/>
              </w:rPr>
              <w:t>фосфатированный</w:t>
            </w:r>
            <w:proofErr w:type="spellEnd"/>
          </w:p>
        </w:tc>
      </w:tr>
      <w:tr w:rsidR="0086142C" w:rsidRPr="007132AB" w:rsidTr="007132AB"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66770F">
            <w:pPr>
              <w:widowControl w:val="0"/>
            </w:pPr>
            <w:r>
              <w:t>1.7</w:t>
            </w:r>
          </w:p>
        </w:tc>
        <w:tc>
          <w:tcPr>
            <w:tcW w:w="39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rPr>
                <w:lang w:eastAsia="ru-RU"/>
              </w:rPr>
              <w:t>Диэлектрическое покрытие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86142C">
            <w:pPr>
              <w:widowControl w:val="0"/>
              <w:snapToGrid w:val="0"/>
              <w:jc w:val="center"/>
            </w:pPr>
          </w:p>
        </w:tc>
        <w:tc>
          <w:tcPr>
            <w:tcW w:w="30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>Нет</w:t>
            </w:r>
          </w:p>
        </w:tc>
      </w:tr>
      <w:tr w:rsidR="0086142C" w:rsidRPr="007132AB" w:rsidTr="007132AB"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66770F">
            <w:pPr>
              <w:widowControl w:val="0"/>
            </w:pPr>
            <w:r>
              <w:t>1.8</w:t>
            </w:r>
          </w:p>
        </w:tc>
        <w:tc>
          <w:tcPr>
            <w:tcW w:w="39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rPr>
                <w:lang w:eastAsia="ru-RU"/>
              </w:rPr>
              <w:t>Защитные накладки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86142C">
            <w:pPr>
              <w:widowControl w:val="0"/>
              <w:snapToGrid w:val="0"/>
              <w:jc w:val="center"/>
            </w:pPr>
          </w:p>
        </w:tc>
        <w:tc>
          <w:tcPr>
            <w:tcW w:w="30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>Нет</w:t>
            </w:r>
          </w:p>
        </w:tc>
      </w:tr>
      <w:tr w:rsidR="0086142C" w:rsidRPr="007132AB" w:rsidTr="007132AB"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66770F">
            <w:pPr>
              <w:widowControl w:val="0"/>
            </w:pPr>
            <w:r>
              <w:t>1.9</w:t>
            </w:r>
          </w:p>
        </w:tc>
        <w:tc>
          <w:tcPr>
            <w:tcW w:w="39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rPr>
                <w:lang w:eastAsia="ru-RU"/>
              </w:rPr>
              <w:t>Чехол на рукоятке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86142C">
            <w:pPr>
              <w:widowControl w:val="0"/>
              <w:snapToGrid w:val="0"/>
              <w:jc w:val="center"/>
              <w:rPr>
                <w:lang w:val="en-US"/>
              </w:rPr>
            </w:pPr>
          </w:p>
        </w:tc>
        <w:tc>
          <w:tcPr>
            <w:tcW w:w="30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>Есть</w:t>
            </w:r>
          </w:p>
        </w:tc>
      </w:tr>
      <w:tr w:rsidR="0086142C" w:rsidRPr="007132AB" w:rsidTr="007132AB"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66770F">
            <w:pPr>
              <w:widowControl w:val="0"/>
            </w:pPr>
            <w:r>
              <w:t>1.10</w:t>
            </w:r>
          </w:p>
        </w:tc>
        <w:tc>
          <w:tcPr>
            <w:tcW w:w="39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proofErr w:type="spellStart"/>
            <w:r w:rsidRPr="007132AB">
              <w:t>Трещетка</w:t>
            </w:r>
            <w:proofErr w:type="spellEnd"/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86142C">
            <w:pPr>
              <w:widowControl w:val="0"/>
              <w:snapToGrid w:val="0"/>
              <w:jc w:val="center"/>
              <w:rPr>
                <w:lang w:val="en-US"/>
              </w:rPr>
            </w:pPr>
          </w:p>
        </w:tc>
        <w:tc>
          <w:tcPr>
            <w:tcW w:w="30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>Нет</w:t>
            </w:r>
          </w:p>
        </w:tc>
      </w:tr>
      <w:tr w:rsidR="0086142C" w:rsidRPr="007132AB" w:rsidTr="007132AB"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66770F">
            <w:pPr>
              <w:widowControl w:val="0"/>
            </w:pPr>
            <w:r>
              <w:t>1.11</w:t>
            </w:r>
          </w:p>
        </w:tc>
        <w:tc>
          <w:tcPr>
            <w:tcW w:w="39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  <w:rPr>
                <w:lang w:eastAsia="ru-RU"/>
              </w:rPr>
            </w:pPr>
            <w:r w:rsidRPr="007132AB">
              <w:rPr>
                <w:lang w:eastAsia="ru-RU"/>
              </w:rPr>
              <w:t>Толщина губок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  <w:snapToGrid w:val="0"/>
              <w:jc w:val="center"/>
            </w:pPr>
            <w:r w:rsidRPr="007132AB">
              <w:t>мм</w:t>
            </w:r>
          </w:p>
        </w:tc>
        <w:tc>
          <w:tcPr>
            <w:tcW w:w="30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>11</w:t>
            </w:r>
          </w:p>
        </w:tc>
      </w:tr>
      <w:tr w:rsidR="0086142C" w:rsidRPr="007132AB" w:rsidTr="007132AB"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66770F">
            <w:pPr>
              <w:widowControl w:val="0"/>
            </w:pPr>
            <w:r>
              <w:t>1.12</w:t>
            </w:r>
          </w:p>
        </w:tc>
        <w:tc>
          <w:tcPr>
            <w:tcW w:w="39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>Класс товара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86142C">
            <w:pPr>
              <w:widowControl w:val="0"/>
              <w:snapToGrid w:val="0"/>
              <w:jc w:val="center"/>
              <w:rPr>
                <w:lang w:val="en-US"/>
              </w:rPr>
            </w:pPr>
          </w:p>
        </w:tc>
        <w:tc>
          <w:tcPr>
            <w:tcW w:w="30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>Профессиональный</w:t>
            </w:r>
          </w:p>
        </w:tc>
      </w:tr>
      <w:tr w:rsidR="0086142C" w:rsidRPr="007132AB" w:rsidTr="007132AB">
        <w:trPr>
          <w:trHeight w:val="300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rPr>
                <w:b/>
              </w:rPr>
              <w:t>2</w:t>
            </w:r>
          </w:p>
        </w:tc>
        <w:tc>
          <w:tcPr>
            <w:tcW w:w="9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rPr>
                <w:b/>
              </w:rPr>
              <w:t>ПРОЧИЕ ТРЕБОВАНИЯ ЗАКАЗЧИКА</w:t>
            </w:r>
          </w:p>
        </w:tc>
      </w:tr>
      <w:tr w:rsidR="0086142C" w:rsidRPr="007132AB" w:rsidTr="007132AB">
        <w:trPr>
          <w:trHeight w:val="300"/>
        </w:trPr>
        <w:tc>
          <w:tcPr>
            <w:tcW w:w="7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>2.1</w:t>
            </w:r>
          </w:p>
        </w:tc>
        <w:tc>
          <w:tcPr>
            <w:tcW w:w="39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>Соответствие стандартам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86142C">
            <w:pPr>
              <w:widowControl w:val="0"/>
              <w:snapToGrid w:val="0"/>
            </w:pPr>
          </w:p>
        </w:tc>
        <w:tc>
          <w:tcPr>
            <w:tcW w:w="30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>Не требуется</w:t>
            </w:r>
          </w:p>
        </w:tc>
      </w:tr>
      <w:tr w:rsidR="0086142C" w:rsidRPr="007132AB" w:rsidTr="0066770F">
        <w:trPr>
          <w:trHeight w:val="1240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>2.2</w:t>
            </w:r>
            <w:bookmarkStart w:id="0" w:name="_GoBack"/>
            <w:bookmarkEnd w:id="0"/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>Подтверждение требований опросного листа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86142C">
            <w:pPr>
              <w:widowControl w:val="0"/>
              <w:snapToGrid w:val="0"/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rPr>
                <w:bCs/>
              </w:rPr>
              <w:t>все требования опросного листа должны быть подтверждены предприятием изготовителем (поставщиком)</w:t>
            </w:r>
          </w:p>
        </w:tc>
      </w:tr>
      <w:tr w:rsidR="0086142C" w:rsidRPr="007132AB" w:rsidTr="007132AB">
        <w:trPr>
          <w:trHeight w:val="300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>2.3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>Техническое обслуживание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86142C">
            <w:pPr>
              <w:widowControl w:val="0"/>
              <w:snapToGrid w:val="0"/>
            </w:pP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>Не требует технического обслуживания на весь срок службы.</w:t>
            </w:r>
          </w:p>
        </w:tc>
      </w:tr>
      <w:tr w:rsidR="0086142C" w:rsidRPr="007132AB" w:rsidTr="007132AB">
        <w:trPr>
          <w:trHeight w:val="300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>2.4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>Гарантия на продукцию со дня ввода в эксплуатацию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>Не менее, лет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 xml:space="preserve">12 </w:t>
            </w:r>
            <w:proofErr w:type="spellStart"/>
            <w:proofErr w:type="gramStart"/>
            <w:r w:rsidRPr="007132AB">
              <w:t>мес</w:t>
            </w:r>
            <w:proofErr w:type="spellEnd"/>
            <w:proofErr w:type="gramEnd"/>
          </w:p>
        </w:tc>
      </w:tr>
      <w:tr w:rsidR="0086142C" w:rsidRPr="007132AB" w:rsidTr="007132AB">
        <w:trPr>
          <w:trHeight w:val="115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>2.</w:t>
            </w:r>
            <w:r w:rsidRPr="007132AB">
              <w:rPr>
                <w:lang w:val="en-US"/>
              </w:rPr>
              <w:t>5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>Срок службы до списания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>не менее, лет</w:t>
            </w:r>
          </w:p>
        </w:tc>
        <w:tc>
          <w:tcPr>
            <w:tcW w:w="3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>2 года</w:t>
            </w:r>
          </w:p>
        </w:tc>
      </w:tr>
    </w:tbl>
    <w:p w:rsidR="0086142C" w:rsidRPr="007132AB" w:rsidRDefault="0086142C">
      <w:pPr>
        <w:rPr>
          <w:b/>
          <w:bCs/>
        </w:rPr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375"/>
        <w:gridCol w:w="7548"/>
      </w:tblGrid>
      <w:tr w:rsidR="0086142C" w:rsidRPr="007132AB" w:rsidTr="007132AB">
        <w:trPr>
          <w:trHeight w:val="435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 xml:space="preserve">ФИО </w:t>
            </w:r>
            <w:proofErr w:type="gramStart"/>
            <w:r w:rsidRPr="007132AB">
              <w:t>Ответственного</w:t>
            </w:r>
            <w:proofErr w:type="gramEnd"/>
            <w:r w:rsidRPr="007132AB">
              <w:t>:</w:t>
            </w: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>Яковлев Игорь Евгеньевич</w:t>
            </w:r>
          </w:p>
        </w:tc>
      </w:tr>
      <w:tr w:rsidR="0086142C" w:rsidRPr="007132AB" w:rsidTr="007132AB">
        <w:trPr>
          <w:trHeight w:val="435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>Должность:</w:t>
            </w: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>Главный метролог</w:t>
            </w:r>
          </w:p>
        </w:tc>
      </w:tr>
      <w:tr w:rsidR="0086142C" w:rsidRPr="007132AB" w:rsidTr="007132AB">
        <w:trPr>
          <w:trHeight w:val="435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>Телефон / Факс:</w:t>
            </w: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rPr>
                <w:color w:val="000000"/>
              </w:rPr>
              <w:t>+7 (846) 207-24-56</w:t>
            </w:r>
          </w:p>
        </w:tc>
      </w:tr>
      <w:tr w:rsidR="0086142C" w:rsidRPr="007132AB" w:rsidTr="007132AB">
        <w:trPr>
          <w:trHeight w:val="435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>Электронный адрес:</w:t>
            </w: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rPr>
                <w:color w:val="000000"/>
                <w:lang w:eastAsia="ru-RU"/>
              </w:rPr>
              <w:t>iYakovlev@samcomsys.ru</w:t>
            </w:r>
          </w:p>
        </w:tc>
      </w:tr>
      <w:tr w:rsidR="0086142C" w:rsidRPr="007132AB" w:rsidTr="007132AB">
        <w:trPr>
          <w:trHeight w:val="435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>Подпись:</w:t>
            </w: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142C" w:rsidRPr="007132AB" w:rsidRDefault="0086142C">
            <w:pPr>
              <w:widowControl w:val="0"/>
              <w:snapToGrid w:val="0"/>
            </w:pPr>
          </w:p>
        </w:tc>
      </w:tr>
      <w:tr w:rsidR="0086142C" w:rsidRPr="007132AB" w:rsidTr="007132AB">
        <w:trPr>
          <w:trHeight w:val="435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>Директор технического департамента:</w:t>
            </w: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>Егорова Юлия Анатольевна</w:t>
            </w:r>
          </w:p>
        </w:tc>
      </w:tr>
      <w:tr w:rsidR="0086142C" w:rsidRPr="007132AB" w:rsidTr="007132AB">
        <w:trPr>
          <w:trHeight w:val="435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142C" w:rsidRPr="007132AB" w:rsidRDefault="003415EF">
            <w:pPr>
              <w:widowControl w:val="0"/>
            </w:pPr>
            <w:r w:rsidRPr="007132AB">
              <w:t>Подпись:</w:t>
            </w:r>
          </w:p>
        </w:tc>
        <w:tc>
          <w:tcPr>
            <w:tcW w:w="7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142C" w:rsidRPr="007132AB" w:rsidRDefault="0086142C">
            <w:pPr>
              <w:widowControl w:val="0"/>
              <w:snapToGrid w:val="0"/>
            </w:pPr>
          </w:p>
        </w:tc>
      </w:tr>
    </w:tbl>
    <w:p w:rsidR="0086142C" w:rsidRPr="007132AB" w:rsidRDefault="0086142C"/>
    <w:sectPr w:rsidR="0086142C" w:rsidRPr="007132AB">
      <w:headerReference w:type="default" r:id="rId8"/>
      <w:pgSz w:w="11906" w:h="16838"/>
      <w:pgMar w:top="766" w:right="1134" w:bottom="340" w:left="1134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271" w:rsidRDefault="003415EF">
      <w:r>
        <w:separator/>
      </w:r>
    </w:p>
  </w:endnote>
  <w:endnote w:type="continuationSeparator" w:id="0">
    <w:p w:rsidR="004A0271" w:rsidRDefault="00341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271" w:rsidRDefault="003415EF">
      <w:r>
        <w:separator/>
      </w:r>
    </w:p>
  </w:footnote>
  <w:footnote w:type="continuationSeparator" w:id="0">
    <w:p w:rsidR="004A0271" w:rsidRDefault="003415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142C" w:rsidRDefault="0086142C">
    <w:pPr>
      <w:pStyle w:val="ae"/>
    </w:pPr>
  </w:p>
  <w:p w:rsidR="00FC2B9A" w:rsidRDefault="00FC2B9A">
    <w:pPr>
      <w:pStyle w:val="ae"/>
    </w:pPr>
  </w:p>
  <w:p w:rsidR="00FC2B9A" w:rsidRPr="00FC2B9A" w:rsidRDefault="00FC2B9A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C6C73"/>
    <w:multiLevelType w:val="multilevel"/>
    <w:tmpl w:val="7086316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42C"/>
    <w:rsid w:val="003159D0"/>
    <w:rsid w:val="003415EF"/>
    <w:rsid w:val="004A0271"/>
    <w:rsid w:val="0066770F"/>
    <w:rsid w:val="007132AB"/>
    <w:rsid w:val="0086142C"/>
    <w:rsid w:val="009B26E7"/>
    <w:rsid w:val="00FC2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10"/>
    <w:next w:val="a0"/>
    <w:qFormat/>
    <w:pPr>
      <w:numPr>
        <w:numId w:val="1"/>
      </w:numPr>
      <w:outlineLvl w:val="0"/>
    </w:pPr>
    <w:rPr>
      <w:rFonts w:ascii="Liberation Serif" w:eastAsia="SimSun" w:hAnsi="Liberation Serif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7132A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2">
    <w:name w:val="Основной шрифт абзаца2"/>
    <w:qFormat/>
  </w:style>
  <w:style w:type="character" w:customStyle="1" w:styleId="11">
    <w:name w:val="Основной шрифт абзаца1"/>
    <w:qFormat/>
  </w:style>
  <w:style w:type="character" w:styleId="a4">
    <w:name w:val="Strong"/>
    <w:qFormat/>
    <w:rPr>
      <w:b/>
      <w:bCs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6">
    <w:name w:val="Символ нумерации"/>
    <w:qFormat/>
  </w:style>
  <w:style w:type="paragraph" w:customStyle="1" w:styleId="a7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pPr>
      <w:spacing w:after="140" w:line="288" w:lineRule="auto"/>
    </w:pPr>
  </w:style>
  <w:style w:type="paragraph" w:styleId="a8">
    <w:name w:val="List"/>
    <w:basedOn w:val="a0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20">
    <w:name w:val="Указатель2"/>
    <w:basedOn w:val="a"/>
    <w:qFormat/>
    <w:pPr>
      <w:suppressLineNumbers/>
    </w:pPr>
    <w:rPr>
      <w:rFonts w:cs="Mangal"/>
    </w:rPr>
  </w:style>
  <w:style w:type="paragraph" w:customStyle="1" w:styleId="10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12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qFormat/>
    <w:pPr>
      <w:suppressLineNumbers/>
    </w:pPr>
    <w:rPr>
      <w:rFonts w:cs="Mangal"/>
    </w:rPr>
  </w:style>
  <w:style w:type="paragraph" w:styleId="ab">
    <w:name w:val="Normal (Web)"/>
    <w:basedOn w:val="a"/>
    <w:qFormat/>
    <w:pPr>
      <w:spacing w:before="280" w:after="280"/>
    </w:pPr>
  </w:style>
  <w:style w:type="paragraph" w:customStyle="1" w:styleId="ac">
    <w:name w:val="Колонтитул"/>
    <w:basedOn w:val="a"/>
    <w:qFormat/>
  </w:style>
  <w:style w:type="paragraph" w:styleId="ad">
    <w:name w:val="footer"/>
    <w:basedOn w:val="a"/>
  </w:style>
  <w:style w:type="paragraph" w:styleId="ae">
    <w:name w:val="header"/>
    <w:basedOn w:val="a"/>
  </w:style>
  <w:style w:type="paragraph" w:styleId="af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af0">
    <w:name w:val="Содержимое таблицы"/>
    <w:basedOn w:val="a"/>
    <w:qFormat/>
    <w:pPr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character" w:customStyle="1" w:styleId="30">
    <w:name w:val="Заголовок 3 Знак"/>
    <w:basedOn w:val="a1"/>
    <w:link w:val="3"/>
    <w:uiPriority w:val="9"/>
    <w:rsid w:val="007132A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10"/>
    <w:next w:val="a0"/>
    <w:qFormat/>
    <w:pPr>
      <w:numPr>
        <w:numId w:val="1"/>
      </w:numPr>
      <w:outlineLvl w:val="0"/>
    </w:pPr>
    <w:rPr>
      <w:rFonts w:ascii="Liberation Serif" w:eastAsia="SimSun" w:hAnsi="Liberation Serif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7132A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2">
    <w:name w:val="Основной шрифт абзаца2"/>
    <w:qFormat/>
  </w:style>
  <w:style w:type="character" w:customStyle="1" w:styleId="11">
    <w:name w:val="Основной шрифт абзаца1"/>
    <w:qFormat/>
  </w:style>
  <w:style w:type="character" w:styleId="a4">
    <w:name w:val="Strong"/>
    <w:qFormat/>
    <w:rPr>
      <w:b/>
      <w:bCs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6">
    <w:name w:val="Символ нумерации"/>
    <w:qFormat/>
  </w:style>
  <w:style w:type="paragraph" w:customStyle="1" w:styleId="a7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pPr>
      <w:spacing w:after="140" w:line="288" w:lineRule="auto"/>
    </w:pPr>
  </w:style>
  <w:style w:type="paragraph" w:styleId="a8">
    <w:name w:val="List"/>
    <w:basedOn w:val="a0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20">
    <w:name w:val="Указатель2"/>
    <w:basedOn w:val="a"/>
    <w:qFormat/>
    <w:pPr>
      <w:suppressLineNumbers/>
    </w:pPr>
    <w:rPr>
      <w:rFonts w:cs="Mangal"/>
    </w:rPr>
  </w:style>
  <w:style w:type="paragraph" w:customStyle="1" w:styleId="10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12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qFormat/>
    <w:pPr>
      <w:suppressLineNumbers/>
    </w:pPr>
    <w:rPr>
      <w:rFonts w:cs="Mangal"/>
    </w:rPr>
  </w:style>
  <w:style w:type="paragraph" w:styleId="ab">
    <w:name w:val="Normal (Web)"/>
    <w:basedOn w:val="a"/>
    <w:qFormat/>
    <w:pPr>
      <w:spacing w:before="280" w:after="280"/>
    </w:pPr>
  </w:style>
  <w:style w:type="paragraph" w:customStyle="1" w:styleId="ac">
    <w:name w:val="Колонтитул"/>
    <w:basedOn w:val="a"/>
    <w:qFormat/>
  </w:style>
  <w:style w:type="paragraph" w:styleId="ad">
    <w:name w:val="footer"/>
    <w:basedOn w:val="a"/>
  </w:style>
  <w:style w:type="paragraph" w:styleId="ae">
    <w:name w:val="header"/>
    <w:basedOn w:val="a"/>
  </w:style>
  <w:style w:type="paragraph" w:styleId="af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af0">
    <w:name w:val="Содержимое таблицы"/>
    <w:basedOn w:val="a"/>
    <w:qFormat/>
    <w:pPr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character" w:customStyle="1" w:styleId="30">
    <w:name w:val="Заголовок 3 Знак"/>
    <w:basedOn w:val="a1"/>
    <w:link w:val="3"/>
    <w:uiPriority w:val="9"/>
    <w:rsid w:val="007132A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5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Краснов Александр Анатольевич</dc:creator>
  <cp:lastModifiedBy>Бородкин Алексей Андреевич</cp:lastModifiedBy>
  <cp:revision>6</cp:revision>
  <cp:lastPrinted>2023-09-13T11:12:00Z</cp:lastPrinted>
  <dcterms:created xsi:type="dcterms:W3CDTF">2023-09-12T10:24:00Z</dcterms:created>
  <dcterms:modified xsi:type="dcterms:W3CDTF">2023-09-13T11:12:00Z</dcterms:modified>
  <dc:language>ru-RU</dc:language>
</cp:coreProperties>
</file>